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Monthly FM Performance Report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monthly reporting template for facilities management — FM Reports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Reporting Month: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Prepared by: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Date: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1. Executive Summary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[Provide a brief 3–4 sentence overview of overall site performance for the month, highlighting any major issues, achievements or risks.]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2. PPM Completion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Discipline</w:t>
            </w:r>
          </w:p>
        </w:tc>
        <w:tc>
          <w:tcPr>
            <w:tcW w:type="pct" w:w="23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Scheduled</w:t>
            </w:r>
          </w:p>
        </w:tc>
        <w:tc>
          <w:tcPr>
            <w:tcW w:type="pct" w:w="23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Completed</w:t>
            </w:r>
          </w:p>
        </w:tc>
        <w:tc>
          <w:tcPr>
            <w:tcW w:type="pct" w:w="2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Completion %</w:t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HVAC</w:t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Electrical</w:t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Plumbing</w:t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Fire &amp; Life Safety</w:t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Total</w:t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3. Reactive Maintenance Summary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Category</w:t>
            </w:r>
          </w:p>
        </w:tc>
        <w:tc>
          <w:tcPr>
            <w:tcW w:type="pct" w:w="23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Jobs Raised</w:t>
            </w:r>
          </w:p>
        </w:tc>
        <w:tc>
          <w:tcPr>
            <w:tcW w:type="pct" w:w="23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Jobs Closed</w:t>
            </w:r>
          </w:p>
        </w:tc>
        <w:tc>
          <w:tcPr>
            <w:tcW w:type="pct" w:w="2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Avg. Response Time</w:t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HVAC</w:t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Electrical</w:t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Plumbing</w:t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Other</w:t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3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4. Incidents &amp; Near Misses</w:t>
      </w:r>
    </w:p>
    <w:p>
      <w:pPr>
        <w:spacing w:after="160"/>
      </w:pPr>
      <w:r>
        <w:rPr>
          <w:i/>
          <w:iCs/>
          <w:color w:val="888888"/>
          <w:sz w:val="21"/>
          <w:szCs w:val="21"/>
        </w:rPr>
        <w:t xml:space="preserve">[Summarize any incidents, near misses or safety observations reported during the month, referencing incident report numbers where applicable.]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5. Key Performance Indicators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KPI</w:t>
            </w:r>
          </w:p>
        </w:tc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Target</w:t>
            </w:r>
          </w:p>
        </w:tc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Actual</w:t>
            </w:r>
          </w:p>
        </w:tc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pct" w:w="3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PPM Compliance</w:t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Reactive Response Time</w:t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3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Client Satisfaction Score</w:t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6. Recommendations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[List any recommended actions, budget requests, or improvement initiatives for the coming month.]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Prepared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Approved by (Client)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2026-07-25T10:38:42.612Z</dcterms:created>
  <dcterms:modified xsi:type="dcterms:W3CDTF">2026-07-25T10:38:42.612Z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